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3479"/>
      </w:tblGrid>
      <w:tr w:rsidR="00CA327C" w:rsidRPr="00676CED" w:rsidTr="00830919">
        <w:tc>
          <w:tcPr>
            <w:tcW w:w="3814" w:type="dxa"/>
          </w:tcPr>
          <w:p w:rsidR="00CA327C" w:rsidRDefault="00CA327C" w:rsidP="00830919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5D1DF37D" wp14:editId="6112EAEF">
                  <wp:extent cx="1017905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:rsidR="00CA327C" w:rsidRPr="00676CED" w:rsidRDefault="00CA327C" w:rsidP="00830919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76CED">
              <w:rPr>
                <w:rFonts w:ascii="Times New Roman" w:hAnsi="Times New Roman" w:cs="Times New Roman"/>
                <w:bCs/>
                <w:sz w:val="24"/>
              </w:rPr>
              <w:t>Государственное учреждение «Забайкальский краевой Центр психолого-педагогической, медицинской и социальной помощи «Семья»</w:t>
            </w:r>
          </w:p>
        </w:tc>
      </w:tr>
    </w:tbl>
    <w:p w:rsidR="00CA327C" w:rsidRDefault="00CA327C" w:rsidP="00CA327C">
      <w:pPr>
        <w:jc w:val="center"/>
        <w:rPr>
          <w:rFonts w:ascii="Times New Roman" w:hAnsi="Times New Roman" w:cs="Times New Roman"/>
          <w:b/>
          <w:bCs/>
        </w:rPr>
      </w:pPr>
    </w:p>
    <w:p w:rsidR="00CA327C" w:rsidRPr="00CF64B7" w:rsidRDefault="00CA327C" w:rsidP="00CA327C">
      <w:pPr>
        <w:jc w:val="center"/>
        <w:rPr>
          <w:rFonts w:ascii="Times New Roman" w:hAnsi="Times New Roman" w:cs="Times New Roman"/>
          <w:color w:val="FF0000"/>
        </w:rPr>
      </w:pPr>
      <w:r w:rsidRPr="00CF64B7">
        <w:rPr>
          <w:rFonts w:ascii="Times New Roman" w:hAnsi="Times New Roman" w:cs="Times New Roman"/>
          <w:b/>
          <w:bCs/>
          <w:color w:val="FF0000"/>
        </w:rPr>
        <w:t>Памятка (подростку)</w:t>
      </w:r>
    </w:p>
    <w:p w:rsidR="00CA327C" w:rsidRPr="00CF64B7" w:rsidRDefault="00CA327C" w:rsidP="00CA327C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Если вы не хотите стать жертвой насилия, соблюдайте несколько правил:</w:t>
      </w:r>
    </w:p>
    <w:p w:rsidR="00CA327C" w:rsidRPr="00CF64B7" w:rsidRDefault="00CA327C" w:rsidP="00CA327C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      1. Собираясь провести вечер в незнакомой компании, возьмите с собой приятеля, в котором вы уверены.</w:t>
      </w:r>
    </w:p>
    <w:p w:rsidR="00CA327C" w:rsidRPr="00CF64B7" w:rsidRDefault="00CA327C" w:rsidP="00CA327C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      2. В начале вечеринки предупредите всех, что не уйдете не попрощавшись. Если вы покидаете компанию с кем-то, то скажите друзьям, с кем.</w:t>
      </w:r>
    </w:p>
    <w:p w:rsidR="00CA327C" w:rsidRPr="00CF64B7" w:rsidRDefault="00CA327C" w:rsidP="00CA327C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      3. Доверяйте своей интуиции. Если вы ощущаете психологический дискомфорт, то это может быть потому, что вы не чувствуете себя в безопасности.</w:t>
      </w:r>
    </w:p>
    <w:p w:rsidR="00CA327C" w:rsidRPr="00CF64B7" w:rsidRDefault="00CA327C" w:rsidP="00CA327C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      4. Установите для себя четкие пределы: чего вы хотите, а чего не позволите.</w:t>
      </w:r>
    </w:p>
    <w:p w:rsidR="00CA327C" w:rsidRPr="00CF64B7" w:rsidRDefault="00CA327C" w:rsidP="00CA327C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      5. Сохраняйте способность принимать ясные решения и правильно реагировать в любой ситуации.</w:t>
      </w:r>
    </w:p>
    <w:p w:rsidR="00CA327C" w:rsidRPr="00CF64B7" w:rsidRDefault="00CA327C" w:rsidP="00CA327C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      6. Ведите себя уверенно. Вы имеете право думать и заботиться о себе, даже если этим вы можете задеть чувство другого.</w:t>
      </w:r>
    </w:p>
    <w:p w:rsidR="00CA327C" w:rsidRPr="00CF64B7" w:rsidRDefault="00CA327C" w:rsidP="00CA327C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      7. Если есть возможность, чтобы вас встретили или забрали с вечеринки, то воспользуйтесь ею (это придаст вам большей уверенности, и вы сможете лучше контролировать свои действия). Не пользуйтесь в одиночку услугами частного транспорта. В этом случае попросите провожающего запомнить или записать номер автомашины.</w:t>
      </w:r>
    </w:p>
    <w:p w:rsidR="00CA327C" w:rsidRPr="00CF64B7" w:rsidRDefault="00CA327C" w:rsidP="00CA327C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lastRenderedPageBreak/>
        <w:t>      8. Нет совершенно верных способов защиты от потенциального сексуального насилия. Но существуют тревожные для вас знаки, которые могут насторожить, например</w:t>
      </w:r>
      <w:r>
        <w:rPr>
          <w:rFonts w:ascii="Times New Roman" w:hAnsi="Times New Roman" w:cs="Times New Roman"/>
        </w:rPr>
        <w:t>,</w:t>
      </w:r>
      <w:r w:rsidRPr="00CF64B7">
        <w:rPr>
          <w:rFonts w:ascii="Times New Roman" w:hAnsi="Times New Roman" w:cs="Times New Roman"/>
        </w:rPr>
        <w:t xml:space="preserve"> неуважение к человеку, нарушение его личного пространства. Будьте осторожны, если кто-то: находится к вам слишком близко и получает удовольствие от дискомфорта, который вы в связи с этим испытываете; пристально смотрит на вас и демонстративно разглядывает; не слушает того, что вы говорите, и игнорирует ваши чувства; ведет себя с вами как хороший знакомый, хотя это не так.      Обращая внимание на знаки подобного рода, вы можете уменьшить риск подвергнуться насилию не только на вечеринке, но и в других местах. Такая ситуация может сложиться, когда вы встречаетесь с кем-то впервые, идете в кино или на дискотеку, находитесь в компании друзей или знакомых.</w:t>
      </w:r>
    </w:p>
    <w:p w:rsidR="00CA327C" w:rsidRPr="00CF64B7" w:rsidRDefault="00CA327C" w:rsidP="00CA327C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   9.   Если вы находитесь с кем-то, кто заставляет вас чувствовать себя дискомфортно, кто игнорирует ваши чувства или выказывает неуважение к вам каким-то другим способом, лучше немедленно прервать отношения с этим человеком.</w:t>
      </w:r>
    </w:p>
    <w:p w:rsidR="00CA327C" w:rsidRPr="00CF64B7" w:rsidRDefault="00CA327C" w:rsidP="00CA327C">
      <w:pPr>
        <w:jc w:val="both"/>
        <w:rPr>
          <w:rFonts w:ascii="Times New Roman" w:hAnsi="Times New Roman" w:cs="Times New Roman"/>
        </w:rPr>
      </w:pPr>
    </w:p>
    <w:p w:rsidR="00CA327C" w:rsidRPr="00CF64B7" w:rsidRDefault="00CA327C" w:rsidP="00CA327C">
      <w:pPr>
        <w:spacing w:line="276" w:lineRule="auto"/>
        <w:jc w:val="center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 xml:space="preserve">Информация взята с сайта: </w:t>
      </w:r>
      <w:hyperlink r:id="rId5" w:history="1">
        <w:r w:rsidRPr="00CF64B7">
          <w:rPr>
            <w:rStyle w:val="a4"/>
            <w:rFonts w:ascii="Times New Roman" w:hAnsi="Times New Roman" w:cs="Times New Roman"/>
          </w:rPr>
          <w:t>http://kgr.luninec.edu.by/ru/main.aspx?guid=14361</w:t>
        </w:r>
      </w:hyperlink>
    </w:p>
    <w:p w:rsidR="00CA327C" w:rsidRPr="00CF64B7" w:rsidRDefault="00CA327C" w:rsidP="00CA327C">
      <w:pPr>
        <w:spacing w:line="276" w:lineRule="auto"/>
        <w:jc w:val="center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2022 год</w:t>
      </w:r>
    </w:p>
    <w:p w:rsidR="00DF6E84" w:rsidRDefault="00DF6E84">
      <w:bookmarkStart w:id="0" w:name="_GoBack"/>
      <w:bookmarkEnd w:id="0"/>
    </w:p>
    <w:sectPr w:rsidR="00DF6E84" w:rsidSect="00CA327C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E6"/>
    <w:rsid w:val="00CA327C"/>
    <w:rsid w:val="00CB7BE6"/>
    <w:rsid w:val="00D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1BEC4-E456-48AE-BD86-40A0DB00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gr.luninec.edu.by/ru/main.aspx?guid=143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METODIST3</cp:lastModifiedBy>
  <cp:revision>2</cp:revision>
  <dcterms:created xsi:type="dcterms:W3CDTF">2022-01-11T04:41:00Z</dcterms:created>
  <dcterms:modified xsi:type="dcterms:W3CDTF">2022-01-11T04:41:00Z</dcterms:modified>
</cp:coreProperties>
</file>