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22" w:rsidRPr="00D57F9C" w:rsidRDefault="00257522" w:rsidP="00257522">
      <w:pPr>
        <w:tabs>
          <w:tab w:val="left" w:pos="0"/>
        </w:tabs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6299"/>
        </w:tabs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МИНИСТЕРСТВО ОБРАЗОВАНИЯ И НАУКИ ЗАБАЙКАЛЬСКОГО КРАЯ</w:t>
      </w:r>
    </w:p>
    <w:p w:rsidR="00257522" w:rsidRPr="00D57F9C" w:rsidRDefault="00257522" w:rsidP="00257522">
      <w:pPr>
        <w:tabs>
          <w:tab w:val="left" w:pos="6299"/>
        </w:tabs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ГОСУДАРСТВЕННОЕ УЧРЕЖДЕНИЕ</w:t>
      </w:r>
    </w:p>
    <w:p w:rsidR="00257522" w:rsidRPr="00D57F9C" w:rsidRDefault="00257522" w:rsidP="00257522">
      <w:pPr>
        <w:tabs>
          <w:tab w:val="left" w:pos="6299"/>
        </w:tabs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«ЗАБАЙКАЛЬСКИЙ КРАЕВОЙ ЦЕНТР ПСИХОЛОГО-ПЕДАГОГИЧЕСКОЙ, МЕДИЦИНСКОЙ И СОЦИАЛЬНОЙ      ПОМОЩИ «СЕМЬЯ»</w:t>
      </w:r>
    </w:p>
    <w:p w:rsidR="00257522" w:rsidRPr="00D57F9C" w:rsidRDefault="00257522" w:rsidP="00257522">
      <w:pPr>
        <w:tabs>
          <w:tab w:val="left" w:pos="6299"/>
        </w:tabs>
        <w:spacing w:line="360" w:lineRule="auto"/>
        <w:ind w:firstLine="709"/>
        <w:jc w:val="center"/>
        <w:rPr>
          <w:sz w:val="24"/>
          <w:szCs w:val="24"/>
        </w:rPr>
      </w:pPr>
      <w:r w:rsidRPr="00D57F9C">
        <w:rPr>
          <w:sz w:val="24"/>
          <w:szCs w:val="24"/>
        </w:rPr>
        <w:t xml:space="preserve">672010, Забайкальский край, г. Чита, ул. Ленина, д. </w:t>
      </w:r>
      <w:proofErr w:type="gramStart"/>
      <w:r w:rsidRPr="00D57F9C">
        <w:rPr>
          <w:sz w:val="24"/>
          <w:szCs w:val="24"/>
        </w:rPr>
        <w:t>27</w:t>
      </w:r>
      <w:proofErr w:type="gramEnd"/>
      <w:r w:rsidRPr="00D57F9C">
        <w:rPr>
          <w:sz w:val="24"/>
          <w:szCs w:val="24"/>
        </w:rPr>
        <w:t xml:space="preserve"> а,</w:t>
      </w:r>
    </w:p>
    <w:p w:rsidR="00257522" w:rsidRPr="00D57F9C" w:rsidRDefault="00257522" w:rsidP="00257522">
      <w:pPr>
        <w:tabs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6299"/>
        </w:tabs>
        <w:spacing w:line="360" w:lineRule="auto"/>
        <w:ind w:firstLine="709"/>
        <w:jc w:val="right"/>
        <w:rPr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D57F9C">
        <w:rPr>
          <w:b/>
          <w:color w:val="000000" w:themeColor="text1"/>
          <w:sz w:val="24"/>
          <w:szCs w:val="24"/>
        </w:rPr>
        <w:t>Интерактивное занятие для обучающихся 1-4 классов с использованием профилактических мультфильмов совместного проекта ГУ «Центр «Семья»» и УНК УМВД по Забайкальскому краю</w:t>
      </w: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D57F9C">
        <w:rPr>
          <w:b/>
          <w:color w:val="000000" w:themeColor="text1"/>
          <w:sz w:val="24"/>
          <w:szCs w:val="24"/>
        </w:rPr>
        <w:t xml:space="preserve"> «Детям от взрослых»</w:t>
      </w:r>
    </w:p>
    <w:p w:rsidR="00257522" w:rsidRPr="00D57F9C" w:rsidRDefault="00257522" w:rsidP="00257522">
      <w:pPr>
        <w:spacing w:line="360" w:lineRule="auto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Тема: «Бережем здоровье с детства!»</w:t>
      </w:r>
    </w:p>
    <w:p w:rsidR="00257522" w:rsidRPr="00D57F9C" w:rsidRDefault="00257522" w:rsidP="00257522">
      <w:pPr>
        <w:spacing w:line="360" w:lineRule="auto"/>
        <w:jc w:val="center"/>
        <w:rPr>
          <w:b/>
          <w:sz w:val="24"/>
          <w:szCs w:val="24"/>
        </w:rPr>
      </w:pPr>
    </w:p>
    <w:p w:rsidR="00257522" w:rsidRPr="00D57F9C" w:rsidRDefault="00257522" w:rsidP="00257522">
      <w:pPr>
        <w:spacing w:line="36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38" w:lineRule="atLeast"/>
        <w:rPr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38" w:lineRule="atLeast"/>
        <w:rPr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spacing w:line="338" w:lineRule="atLeast"/>
        <w:jc w:val="center"/>
        <w:rPr>
          <w:b/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г. Чита, 2023</w:t>
      </w: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lastRenderedPageBreak/>
        <w:t>Введение</w:t>
      </w:r>
    </w:p>
    <w:p w:rsidR="00257522" w:rsidRPr="00D57F9C" w:rsidRDefault="00257522" w:rsidP="00257522">
      <w:pPr>
        <w:shd w:val="clear" w:color="auto" w:fill="FFFFFF"/>
        <w:tabs>
          <w:tab w:val="left" w:pos="6299"/>
        </w:tabs>
        <w:rPr>
          <w:b/>
          <w:sz w:val="24"/>
          <w:szCs w:val="24"/>
        </w:rPr>
      </w:pP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Младший школьный возраст - это период интенсивного усвоения самых разных правил не только учебной, но и общественной жизни. Профилактику отклоняющегося поведения и немедицинского потребления наркотических средств и психотропных веществ необходимо проводить уже в младшем школьном возрасте до того, как поведение детей приобретет </w:t>
      </w:r>
      <w:proofErr w:type="spellStart"/>
      <w:r w:rsidRPr="00D57F9C">
        <w:rPr>
          <w:sz w:val="24"/>
          <w:szCs w:val="24"/>
        </w:rPr>
        <w:t>дезадаптивные</w:t>
      </w:r>
      <w:proofErr w:type="spellEnd"/>
      <w:r w:rsidRPr="00D57F9C">
        <w:rPr>
          <w:sz w:val="24"/>
          <w:szCs w:val="24"/>
        </w:rPr>
        <w:t xml:space="preserve"> формы.</w:t>
      </w:r>
    </w:p>
    <w:p w:rsidR="00257522" w:rsidRPr="00D57F9C" w:rsidRDefault="00257522" w:rsidP="00257522">
      <w:pPr>
        <w:pStyle w:val="book-paragraph"/>
        <w:shd w:val="clear" w:color="auto" w:fill="FFFFFF"/>
        <w:spacing w:before="0" w:beforeAutospacing="0" w:after="0" w:afterAutospacing="0" w:line="360" w:lineRule="auto"/>
        <w:ind w:left="142" w:firstLine="851"/>
        <w:jc w:val="both"/>
        <w:rPr>
          <w:color w:val="000000"/>
        </w:rPr>
      </w:pPr>
      <w:r w:rsidRPr="00D57F9C">
        <w:rPr>
          <w:color w:val="000000"/>
        </w:rPr>
        <w:t>В этом возрасте (</w:t>
      </w:r>
      <w:r w:rsidRPr="00D57F9C">
        <w:t>особенно 10-11</w:t>
      </w:r>
      <w:r w:rsidRPr="00D57F9C">
        <w:rPr>
          <w:color w:val="000000"/>
        </w:rPr>
        <w:t xml:space="preserve"> лет) интересует все, что связано с наркотиками, – их действие, способы употребления. О последствиях злоупотребления если и слышали, то всерьез не воспринимают. Сами наркотики не употребляют (возможна токсикомания), с употребляющими знакомы единицы. Знания отрывочны, недостоверны, получены с чужих слов.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Работа по профилактике с детьми младшего школьного возраста должна быть направлена на воспитание у них общей культуры здоровья на основе понимания уникальности человеческого организма, коррекцию эмоциональных и поведенческих расстройств, развитие защитных личностных черт, таких как стрессоустойчивость, </w:t>
      </w:r>
      <w:proofErr w:type="spellStart"/>
      <w:r w:rsidRPr="00D57F9C">
        <w:rPr>
          <w:sz w:val="24"/>
          <w:szCs w:val="24"/>
        </w:rPr>
        <w:t>ассертивность</w:t>
      </w:r>
      <w:proofErr w:type="spellEnd"/>
      <w:r w:rsidRPr="00D57F9C">
        <w:rPr>
          <w:sz w:val="24"/>
          <w:szCs w:val="24"/>
        </w:rPr>
        <w:t xml:space="preserve"> и т.д.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Обучение здоровому жизненному стилю младших школьников целесообразнее проводить в игровой форме, так как именно игра, как способ организации деятельности участников образовательного процесса дает возможность ребенку выражения чувств и влечений, является источником развития сознания ребенка, произвольности его поведения, особой формой моделирования им отношений со взрослыми. Проиграв и прожив в игре определенные моменты, ребенок автоматически переносит их в реальную жизнь.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 xml:space="preserve">Наибольший эффект может принести комбинированное использование элементов различных методов воздействия – </w:t>
      </w:r>
      <w:proofErr w:type="spellStart"/>
      <w:r w:rsidRPr="00D57F9C">
        <w:rPr>
          <w:sz w:val="24"/>
          <w:szCs w:val="24"/>
        </w:rPr>
        <w:t>арттерапии</w:t>
      </w:r>
      <w:proofErr w:type="spellEnd"/>
      <w:r w:rsidRPr="00D57F9C">
        <w:rPr>
          <w:sz w:val="24"/>
          <w:szCs w:val="24"/>
        </w:rPr>
        <w:t xml:space="preserve"> (</w:t>
      </w:r>
      <w:proofErr w:type="spellStart"/>
      <w:r w:rsidRPr="00D57F9C">
        <w:rPr>
          <w:sz w:val="24"/>
          <w:szCs w:val="24"/>
        </w:rPr>
        <w:t>сказкотерапия</w:t>
      </w:r>
      <w:proofErr w:type="spellEnd"/>
      <w:r w:rsidRPr="00D57F9C">
        <w:rPr>
          <w:sz w:val="24"/>
          <w:szCs w:val="24"/>
        </w:rPr>
        <w:t xml:space="preserve">, </w:t>
      </w:r>
      <w:proofErr w:type="spellStart"/>
      <w:r w:rsidRPr="00D57F9C">
        <w:rPr>
          <w:sz w:val="24"/>
          <w:szCs w:val="24"/>
        </w:rPr>
        <w:t>изотерапия</w:t>
      </w:r>
      <w:proofErr w:type="spellEnd"/>
      <w:r w:rsidRPr="00D57F9C">
        <w:rPr>
          <w:sz w:val="24"/>
          <w:szCs w:val="24"/>
        </w:rPr>
        <w:t xml:space="preserve"> и др.), </w:t>
      </w:r>
      <w:proofErr w:type="spellStart"/>
      <w:r w:rsidRPr="00D57F9C">
        <w:rPr>
          <w:sz w:val="24"/>
          <w:szCs w:val="24"/>
        </w:rPr>
        <w:t>психогимнастики</w:t>
      </w:r>
      <w:proofErr w:type="spellEnd"/>
      <w:r w:rsidRPr="00D57F9C">
        <w:rPr>
          <w:sz w:val="24"/>
          <w:szCs w:val="24"/>
        </w:rPr>
        <w:t>, видео просмотры (мультфильмы, детские фильмы и т.п.), «классических» дидактических методов и приемов, таких как беседа, дидактические игры, мероприятия с участием родителей, спортивные мастер-классы, встречи с успешными людьми.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 представленном интерактивном занятии в качестве метода воздействия используется просмотр и обсуждение профилактических мультфильмов, разработанных Министерством образования Забайкальского края, ГУ «Центр «Семья», УНК УМВД России по Забайкальскому краю в рамках проекта «Детям от взрослых».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</w:p>
    <w:p w:rsidR="00257522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jc w:val="center"/>
        <w:rPr>
          <w:b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jc w:val="center"/>
        <w:rPr>
          <w:b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tabs>
          <w:tab w:val="left" w:pos="6299"/>
        </w:tabs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lastRenderedPageBreak/>
        <w:t>Технологическая карта интерактивного занятия для обучающихся 1 – 4 классов</w:t>
      </w:r>
    </w:p>
    <w:p w:rsidR="00257522" w:rsidRPr="00D57F9C" w:rsidRDefault="00257522" w:rsidP="00257522">
      <w:pPr>
        <w:ind w:firstLine="851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 xml:space="preserve">Тема: </w:t>
      </w:r>
      <w:r w:rsidRPr="00D57F9C">
        <w:rPr>
          <w:b/>
          <w:bCs/>
          <w:color w:val="000000"/>
          <w:sz w:val="24"/>
          <w:szCs w:val="24"/>
        </w:rPr>
        <w:t>«Бережем здоровье с детства!»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color w:val="FF0000"/>
          <w:sz w:val="24"/>
          <w:szCs w:val="24"/>
        </w:rPr>
      </w:pPr>
    </w:p>
    <w:p w:rsidR="00257522" w:rsidRPr="00D57F9C" w:rsidRDefault="00257522" w:rsidP="00257522">
      <w:pPr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Цель:</w:t>
      </w:r>
      <w:r w:rsidRPr="00D57F9C">
        <w:rPr>
          <w:sz w:val="24"/>
          <w:szCs w:val="24"/>
        </w:rPr>
        <w:t xml:space="preserve"> Популяризация физического и психологического здоровья среди младших школьников.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bCs/>
          <w:sz w:val="24"/>
          <w:szCs w:val="24"/>
        </w:rPr>
      </w:pPr>
      <w:r w:rsidRPr="00D57F9C">
        <w:rPr>
          <w:b/>
          <w:bCs/>
          <w:sz w:val="24"/>
          <w:szCs w:val="24"/>
        </w:rPr>
        <w:t>Задачи:</w:t>
      </w:r>
    </w:p>
    <w:p w:rsidR="00257522" w:rsidRPr="00D57F9C" w:rsidRDefault="00257522" w:rsidP="00257522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</w:rPr>
      </w:pPr>
      <w:r w:rsidRPr="00D57F9C">
        <w:rPr>
          <w:bCs/>
        </w:rPr>
        <w:t>Актуализировать важность сохранения здоровья.</w:t>
      </w:r>
    </w:p>
    <w:p w:rsidR="00257522" w:rsidRPr="00D57F9C" w:rsidRDefault="00257522" w:rsidP="00257522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</w:rPr>
      </w:pPr>
      <w:r w:rsidRPr="00D57F9C">
        <w:rPr>
          <w:bCs/>
        </w:rPr>
        <w:t>Выделить компоненты, помогающие укреплять и сохранять физическое здоровье.</w:t>
      </w:r>
    </w:p>
    <w:p w:rsidR="00257522" w:rsidRPr="00D57F9C" w:rsidRDefault="00257522" w:rsidP="00257522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</w:rPr>
      </w:pPr>
      <w:r w:rsidRPr="00D57F9C">
        <w:rPr>
          <w:bCs/>
        </w:rPr>
        <w:t>Способствовать развитию навыка рефлексии у детей.</w:t>
      </w:r>
    </w:p>
    <w:p w:rsidR="00257522" w:rsidRPr="00D57F9C" w:rsidRDefault="00257522" w:rsidP="00257522">
      <w:pPr>
        <w:shd w:val="clear" w:color="auto" w:fill="FFFFFF"/>
        <w:jc w:val="both"/>
        <w:rPr>
          <w:bCs/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Форма проведения: </w:t>
      </w:r>
      <w:r w:rsidRPr="00D57F9C">
        <w:rPr>
          <w:sz w:val="24"/>
          <w:szCs w:val="24"/>
        </w:rPr>
        <w:t xml:space="preserve">интерактивное занятие 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  <w:r w:rsidRPr="00D57F9C">
        <w:rPr>
          <w:b/>
          <w:sz w:val="24"/>
          <w:szCs w:val="24"/>
        </w:rPr>
        <w:t xml:space="preserve">Оборудование и материалы: </w:t>
      </w:r>
      <w:r w:rsidRPr="00D57F9C">
        <w:rPr>
          <w:color w:val="000000" w:themeColor="text1"/>
          <w:sz w:val="24"/>
          <w:szCs w:val="24"/>
        </w:rPr>
        <w:t>мультимедиа</w:t>
      </w:r>
      <w:r w:rsidRPr="00D57F9C">
        <w:rPr>
          <w:b/>
          <w:color w:val="000000" w:themeColor="text1"/>
          <w:sz w:val="24"/>
          <w:szCs w:val="24"/>
        </w:rPr>
        <w:t xml:space="preserve"> -</w:t>
      </w:r>
      <w:r w:rsidRPr="00D57F9C">
        <w:rPr>
          <w:color w:val="000000" w:themeColor="text1"/>
          <w:sz w:val="24"/>
          <w:szCs w:val="24"/>
        </w:rPr>
        <w:t xml:space="preserve"> компьютер, проектор, ручки/фломастеры/маркеры, чистые листочки (тетрадные), </w:t>
      </w:r>
      <w:proofErr w:type="spellStart"/>
      <w:r w:rsidRPr="00D57F9C">
        <w:rPr>
          <w:color w:val="000000" w:themeColor="text1"/>
          <w:sz w:val="24"/>
          <w:szCs w:val="24"/>
        </w:rPr>
        <w:t>стикеры</w:t>
      </w:r>
      <w:proofErr w:type="spellEnd"/>
      <w:r w:rsidRPr="00D57F9C">
        <w:rPr>
          <w:color w:val="000000" w:themeColor="text1"/>
          <w:sz w:val="24"/>
          <w:szCs w:val="24"/>
        </w:rPr>
        <w:t>/рисунки эмоций/экран настроения.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Раздаточный методический материал: </w:t>
      </w:r>
      <w:r w:rsidRPr="00D57F9C">
        <w:rPr>
          <w:sz w:val="24"/>
          <w:szCs w:val="24"/>
        </w:rPr>
        <w:t>рисунок человека с названиями/описаниями методов сохранения здоровья (Приложение А рис.1).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Методические указания: </w:t>
      </w:r>
      <w:r w:rsidRPr="00D57F9C">
        <w:rPr>
          <w:sz w:val="24"/>
          <w:szCs w:val="24"/>
        </w:rPr>
        <w:t xml:space="preserve">перед проведением занятия специалисту необходимо познакомиться с темой, самостоятельно посмотреть мультфильм, изучить дополнительную информацию по теме (при необходимости) для того, чтобы свободно использовать материалы, представленными в приложение А. 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b/>
          <w:sz w:val="24"/>
          <w:szCs w:val="24"/>
        </w:rPr>
      </w:pPr>
      <w:r w:rsidRPr="00D57F9C">
        <w:rPr>
          <w:sz w:val="24"/>
          <w:szCs w:val="24"/>
        </w:rPr>
        <w:t xml:space="preserve">Для сбора обратной связи можно использовать экран настроения/цветные </w:t>
      </w:r>
      <w:proofErr w:type="spellStart"/>
      <w:r w:rsidRPr="00D57F9C">
        <w:rPr>
          <w:sz w:val="24"/>
          <w:szCs w:val="24"/>
        </w:rPr>
        <w:t>стикеры</w:t>
      </w:r>
      <w:proofErr w:type="spellEnd"/>
      <w:r w:rsidRPr="00D57F9C">
        <w:rPr>
          <w:sz w:val="24"/>
          <w:szCs w:val="24"/>
        </w:rPr>
        <w:t>/рисунки эмоций (приложение А рис.2,3).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Временной регламент:</w:t>
      </w:r>
      <w:r w:rsidRPr="00D57F9C">
        <w:rPr>
          <w:sz w:val="24"/>
          <w:szCs w:val="24"/>
        </w:rPr>
        <w:t xml:space="preserve"> 30-40 минут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>Возраст участников:</w:t>
      </w:r>
      <w:r w:rsidRPr="00D57F9C">
        <w:rPr>
          <w:sz w:val="24"/>
          <w:szCs w:val="24"/>
        </w:rPr>
        <w:t xml:space="preserve"> 7- 10 лет</w:t>
      </w:r>
    </w:p>
    <w:p w:rsidR="00257522" w:rsidRPr="00D57F9C" w:rsidRDefault="00257522" w:rsidP="00257522">
      <w:pPr>
        <w:shd w:val="clear" w:color="auto" w:fill="FFFFFF"/>
        <w:ind w:firstLine="85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57"/>
        <w:gridCol w:w="2306"/>
        <w:gridCol w:w="2307"/>
        <w:gridCol w:w="2017"/>
      </w:tblGrid>
      <w:tr w:rsidR="00257522" w:rsidRPr="00D57F9C" w:rsidTr="004E683D">
        <w:tc>
          <w:tcPr>
            <w:tcW w:w="151" w:type="pct"/>
            <w:shd w:val="clear" w:color="auto" w:fill="EEECE1"/>
          </w:tcPr>
          <w:p w:rsidR="00257522" w:rsidRPr="00D57F9C" w:rsidRDefault="00257522" w:rsidP="004E683D">
            <w:pPr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5" w:type="pct"/>
            <w:shd w:val="clear" w:color="auto" w:fill="EEECE1"/>
          </w:tcPr>
          <w:p w:rsidR="00257522" w:rsidRPr="00D57F9C" w:rsidRDefault="00257522" w:rsidP="004E683D">
            <w:pPr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639" w:type="pct"/>
            <w:shd w:val="clear" w:color="auto" w:fill="EEECE1"/>
          </w:tcPr>
          <w:p w:rsidR="00257522" w:rsidRPr="00D57F9C" w:rsidRDefault="00257522" w:rsidP="004E683D">
            <w:pPr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 xml:space="preserve">Деятельность ведущего </w:t>
            </w:r>
          </w:p>
        </w:tc>
        <w:tc>
          <w:tcPr>
            <w:tcW w:w="1683" w:type="pct"/>
            <w:shd w:val="clear" w:color="auto" w:fill="EEECE1"/>
          </w:tcPr>
          <w:p w:rsidR="00257522" w:rsidRPr="00D57F9C" w:rsidRDefault="00257522" w:rsidP="004E683D">
            <w:pPr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702" w:type="pct"/>
            <w:shd w:val="clear" w:color="auto" w:fill="EEECE1"/>
          </w:tcPr>
          <w:p w:rsidR="00257522" w:rsidRPr="00D57F9C" w:rsidRDefault="00257522" w:rsidP="004E683D">
            <w:pPr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Результат</w:t>
            </w:r>
          </w:p>
        </w:tc>
      </w:tr>
      <w:tr w:rsidR="00257522" w:rsidRPr="00D57F9C" w:rsidTr="004E683D">
        <w:tc>
          <w:tcPr>
            <w:tcW w:w="5000" w:type="pct"/>
            <w:gridSpan w:val="5"/>
            <w:shd w:val="clear" w:color="auto" w:fill="EEECE1"/>
          </w:tcPr>
          <w:p w:rsidR="00257522" w:rsidRPr="00D57F9C" w:rsidRDefault="00257522" w:rsidP="004E683D">
            <w:pPr>
              <w:jc w:val="center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Подробное описание проведения занятия представлено в приложении 1</w:t>
            </w:r>
          </w:p>
        </w:tc>
      </w:tr>
      <w:tr w:rsidR="00257522" w:rsidRPr="00D57F9C" w:rsidTr="004E683D">
        <w:trPr>
          <w:trHeight w:val="1607"/>
        </w:trPr>
        <w:tc>
          <w:tcPr>
            <w:tcW w:w="151" w:type="pct"/>
            <w:shd w:val="clear" w:color="auto" w:fill="auto"/>
          </w:tcPr>
          <w:p w:rsidR="00257522" w:rsidRPr="00D57F9C" w:rsidRDefault="00257522" w:rsidP="004E683D">
            <w:pPr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5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Организационный</w:t>
            </w:r>
          </w:p>
          <w:p w:rsidR="00257522" w:rsidRPr="00D57F9C" w:rsidRDefault="00257522" w:rsidP="004E683D">
            <w:pPr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2 минуты</w:t>
            </w:r>
          </w:p>
        </w:tc>
        <w:tc>
          <w:tcPr>
            <w:tcW w:w="1639" w:type="pct"/>
            <w:shd w:val="clear" w:color="auto" w:fill="auto"/>
          </w:tcPr>
          <w:p w:rsidR="00257522" w:rsidRPr="00D57F9C" w:rsidRDefault="00257522" w:rsidP="004E683D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Приветствует обучающихся. Сообщает о начале работы. </w:t>
            </w:r>
          </w:p>
        </w:tc>
        <w:tc>
          <w:tcPr>
            <w:tcW w:w="1683" w:type="pct"/>
          </w:tcPr>
          <w:p w:rsidR="00257522" w:rsidRPr="00D57F9C" w:rsidRDefault="00257522" w:rsidP="004E68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Включаются в работу.</w:t>
            </w:r>
          </w:p>
        </w:tc>
        <w:tc>
          <w:tcPr>
            <w:tcW w:w="702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Установлен контакт с обучающимися.</w:t>
            </w:r>
          </w:p>
        </w:tc>
      </w:tr>
      <w:tr w:rsidR="00257522" w:rsidRPr="00D57F9C" w:rsidTr="004E683D">
        <w:tc>
          <w:tcPr>
            <w:tcW w:w="151" w:type="pct"/>
            <w:shd w:val="clear" w:color="auto" w:fill="auto"/>
          </w:tcPr>
          <w:p w:rsidR="00257522" w:rsidRPr="00D57F9C" w:rsidRDefault="00257522" w:rsidP="004E683D">
            <w:pPr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5" w:type="pct"/>
            <w:shd w:val="clear" w:color="auto" w:fill="auto"/>
          </w:tcPr>
          <w:p w:rsidR="00257522" w:rsidRPr="00D57F9C" w:rsidRDefault="00257522" w:rsidP="004E683D">
            <w:pPr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Мотивационный</w:t>
            </w:r>
          </w:p>
          <w:p w:rsidR="00257522" w:rsidRPr="00D57F9C" w:rsidRDefault="00257522" w:rsidP="004E683D">
            <w:pPr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5 – 6 минут</w:t>
            </w:r>
          </w:p>
        </w:tc>
        <w:tc>
          <w:tcPr>
            <w:tcW w:w="1639" w:type="pct"/>
            <w:shd w:val="clear" w:color="auto" w:fill="auto"/>
          </w:tcPr>
          <w:p w:rsidR="00257522" w:rsidRPr="00D57F9C" w:rsidRDefault="00257522" w:rsidP="004E683D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i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Показывает мультфильм</w:t>
            </w:r>
            <w:r w:rsidRPr="00D57F9C">
              <w:rPr>
                <w:i/>
                <w:sz w:val="24"/>
                <w:szCs w:val="24"/>
              </w:rPr>
              <w:t>. Задает вопрос «О чем был мультфильм, который мы посмотрели?»</w:t>
            </w:r>
          </w:p>
        </w:tc>
        <w:tc>
          <w:tcPr>
            <w:tcW w:w="1683" w:type="pct"/>
          </w:tcPr>
          <w:p w:rsidR="00257522" w:rsidRPr="00D57F9C" w:rsidRDefault="00257522" w:rsidP="004E68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Смотрят мультфильм, включаются в обсуждение.</w:t>
            </w:r>
          </w:p>
          <w:p w:rsidR="00257522" w:rsidRPr="00D57F9C" w:rsidRDefault="00257522" w:rsidP="004E683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Проблема становится личностно значимой, обучающиеся включаются в обсуждение</w:t>
            </w:r>
          </w:p>
        </w:tc>
      </w:tr>
      <w:tr w:rsidR="00257522" w:rsidRPr="00D57F9C" w:rsidTr="004E683D">
        <w:trPr>
          <w:trHeight w:val="2286"/>
        </w:trPr>
        <w:tc>
          <w:tcPr>
            <w:tcW w:w="151" w:type="pct"/>
            <w:shd w:val="clear" w:color="auto" w:fill="auto"/>
          </w:tcPr>
          <w:p w:rsidR="00257522" w:rsidRPr="00D57F9C" w:rsidRDefault="00257522" w:rsidP="004E683D">
            <w:pPr>
              <w:rPr>
                <w:b/>
                <w:color w:val="FF0000"/>
                <w:sz w:val="24"/>
                <w:szCs w:val="24"/>
              </w:rPr>
            </w:pPr>
            <w:r w:rsidRPr="00D57F9C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5" w:type="pct"/>
            <w:shd w:val="clear" w:color="auto" w:fill="auto"/>
          </w:tcPr>
          <w:p w:rsidR="00257522" w:rsidRPr="00D57F9C" w:rsidRDefault="00257522" w:rsidP="004E683D">
            <w:pPr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 xml:space="preserve">Групповое целеполагание </w:t>
            </w:r>
          </w:p>
          <w:p w:rsidR="00257522" w:rsidRPr="00D57F9C" w:rsidRDefault="00257522" w:rsidP="004E683D">
            <w:pPr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3-5 минут</w:t>
            </w:r>
          </w:p>
        </w:tc>
        <w:tc>
          <w:tcPr>
            <w:tcW w:w="1639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>Подводит участников к формулировке цели дальнейшей работы:</w:t>
            </w:r>
          </w:p>
          <w:p w:rsidR="00257522" w:rsidRPr="00D57F9C" w:rsidRDefault="00257522" w:rsidP="004E683D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>- рассмотреть как можно поддерживать здоровье человека (какие существуют методы и действия)</w:t>
            </w:r>
            <w:r w:rsidRPr="00D57F9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83" w:type="pct"/>
          </w:tcPr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  <w:r w:rsidRPr="00D57F9C">
              <w:rPr>
                <w:iCs/>
                <w:sz w:val="24"/>
                <w:szCs w:val="24"/>
              </w:rPr>
              <w:t>Включаются в практическую деятельность, формулируют цель работы</w:t>
            </w:r>
          </w:p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</w:p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</w:p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</w:p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</w:p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</w:p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</w:p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</w:p>
          <w:p w:rsidR="00257522" w:rsidRPr="00D57F9C" w:rsidRDefault="00257522" w:rsidP="004E6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iCs/>
                <w:sz w:val="24"/>
                <w:szCs w:val="24"/>
              </w:rPr>
            </w:pPr>
            <w:r w:rsidRPr="00D57F9C">
              <w:rPr>
                <w:iCs/>
                <w:sz w:val="24"/>
                <w:szCs w:val="24"/>
              </w:rPr>
              <w:t>Обучающиеся активно взаимодействуют в группе с целью формулировки цели работы</w:t>
            </w:r>
          </w:p>
        </w:tc>
      </w:tr>
      <w:tr w:rsidR="00257522" w:rsidRPr="00D57F9C" w:rsidTr="004E683D">
        <w:trPr>
          <w:trHeight w:val="985"/>
        </w:trPr>
        <w:tc>
          <w:tcPr>
            <w:tcW w:w="151" w:type="pct"/>
            <w:shd w:val="clear" w:color="auto" w:fill="auto"/>
          </w:tcPr>
          <w:p w:rsidR="00257522" w:rsidRPr="00D57F9C" w:rsidRDefault="00257522" w:rsidP="004E683D">
            <w:pPr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Практический</w:t>
            </w:r>
          </w:p>
          <w:p w:rsidR="00257522" w:rsidRPr="00D57F9C" w:rsidRDefault="00257522" w:rsidP="004E683D">
            <w:pPr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15-20 минут </w:t>
            </w:r>
          </w:p>
        </w:tc>
        <w:tc>
          <w:tcPr>
            <w:tcW w:w="1639" w:type="pct"/>
            <w:shd w:val="clear" w:color="auto" w:fill="auto"/>
          </w:tcPr>
          <w:p w:rsidR="00257522" w:rsidRPr="00D57F9C" w:rsidRDefault="00257522" w:rsidP="004E683D">
            <w:pPr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Педагог предлагает записать все методы и действия на листочках детям, а также записывает на слайд/ватман/доску.</w:t>
            </w:r>
          </w:p>
          <w:p w:rsidR="00257522" w:rsidRPr="00D57F9C" w:rsidRDefault="00257522" w:rsidP="004E683D">
            <w:pPr>
              <w:rPr>
                <w:sz w:val="24"/>
                <w:szCs w:val="24"/>
              </w:rPr>
            </w:pPr>
            <w:proofErr w:type="spellStart"/>
            <w:r w:rsidRPr="00D57F9C">
              <w:rPr>
                <w:sz w:val="24"/>
                <w:szCs w:val="24"/>
              </w:rPr>
              <w:t>Модерирует</w:t>
            </w:r>
            <w:proofErr w:type="spellEnd"/>
            <w:r w:rsidRPr="00D57F9C">
              <w:rPr>
                <w:sz w:val="24"/>
                <w:szCs w:val="24"/>
              </w:rPr>
              <w:t xml:space="preserve"> работу группы </w:t>
            </w:r>
          </w:p>
        </w:tc>
        <w:tc>
          <w:tcPr>
            <w:tcW w:w="1683" w:type="pct"/>
          </w:tcPr>
          <w:p w:rsidR="00257522" w:rsidRPr="00D57F9C" w:rsidRDefault="00257522" w:rsidP="004E683D">
            <w:pPr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Включаются в обсуждение, называют идеи </w:t>
            </w:r>
          </w:p>
        </w:tc>
        <w:tc>
          <w:tcPr>
            <w:tcW w:w="702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color w:val="FF0000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Анализ деятельности</w:t>
            </w:r>
          </w:p>
        </w:tc>
      </w:tr>
      <w:tr w:rsidR="00257522" w:rsidRPr="00D57F9C" w:rsidTr="004E683D">
        <w:trPr>
          <w:trHeight w:val="571"/>
        </w:trPr>
        <w:tc>
          <w:tcPr>
            <w:tcW w:w="151" w:type="pct"/>
            <w:shd w:val="clear" w:color="auto" w:fill="auto"/>
          </w:tcPr>
          <w:p w:rsidR="00257522" w:rsidRPr="00D57F9C" w:rsidRDefault="00257522" w:rsidP="004E683D">
            <w:pPr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25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Завершающий</w:t>
            </w:r>
          </w:p>
          <w:p w:rsidR="00257522" w:rsidRPr="00D57F9C" w:rsidRDefault="00257522" w:rsidP="004E683D">
            <w:pPr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3-5 минут</w:t>
            </w:r>
          </w:p>
        </w:tc>
        <w:tc>
          <w:tcPr>
            <w:tcW w:w="1639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57F9C">
              <w:rPr>
                <w:sz w:val="24"/>
                <w:szCs w:val="24"/>
                <w:shd w:val="clear" w:color="auto" w:fill="FFFFFF"/>
              </w:rPr>
              <w:t>Модерирует</w:t>
            </w:r>
            <w:proofErr w:type="spellEnd"/>
            <w:r w:rsidRPr="00D57F9C">
              <w:rPr>
                <w:sz w:val="24"/>
                <w:szCs w:val="24"/>
                <w:shd w:val="clear" w:color="auto" w:fill="FFFFFF"/>
              </w:rPr>
              <w:t xml:space="preserve"> работу группы.</w:t>
            </w:r>
          </w:p>
          <w:p w:rsidR="00257522" w:rsidRPr="00D57F9C" w:rsidRDefault="00257522" w:rsidP="004E683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7F9C">
              <w:rPr>
                <w:sz w:val="24"/>
                <w:szCs w:val="24"/>
                <w:shd w:val="clear" w:color="auto" w:fill="FFFFFF"/>
              </w:rPr>
              <w:t>Подводит итог работы, раздает картинки с человечками и методами поддержания здоровья</w:t>
            </w:r>
          </w:p>
        </w:tc>
        <w:tc>
          <w:tcPr>
            <w:tcW w:w="1683" w:type="pct"/>
          </w:tcPr>
          <w:p w:rsidR="00257522" w:rsidRPr="00D57F9C" w:rsidRDefault="00257522" w:rsidP="004E683D">
            <w:pPr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Слушают и дополняют итоги работы, изучают картинки</w:t>
            </w:r>
          </w:p>
        </w:tc>
        <w:tc>
          <w:tcPr>
            <w:tcW w:w="702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7F9C">
              <w:rPr>
                <w:color w:val="000000" w:themeColor="text1"/>
                <w:sz w:val="24"/>
                <w:szCs w:val="24"/>
              </w:rPr>
              <w:t>Резюмируется проделанная работа</w:t>
            </w:r>
          </w:p>
        </w:tc>
      </w:tr>
      <w:tr w:rsidR="00257522" w:rsidRPr="00D57F9C" w:rsidTr="004E683D">
        <w:tc>
          <w:tcPr>
            <w:tcW w:w="151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25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b/>
                <w:sz w:val="24"/>
                <w:szCs w:val="24"/>
              </w:rPr>
            </w:pPr>
            <w:r w:rsidRPr="00D57F9C">
              <w:rPr>
                <w:b/>
                <w:sz w:val="24"/>
                <w:szCs w:val="24"/>
              </w:rPr>
              <w:t>Рефлексия</w:t>
            </w:r>
          </w:p>
          <w:p w:rsidR="00257522" w:rsidRPr="00D57F9C" w:rsidRDefault="00257522" w:rsidP="004E683D">
            <w:pPr>
              <w:jc w:val="both"/>
              <w:rPr>
                <w:i/>
                <w:sz w:val="24"/>
                <w:szCs w:val="24"/>
              </w:rPr>
            </w:pPr>
            <w:r w:rsidRPr="00D57F9C">
              <w:rPr>
                <w:i/>
                <w:sz w:val="24"/>
                <w:szCs w:val="24"/>
              </w:rPr>
              <w:t>2 минуты</w:t>
            </w:r>
          </w:p>
          <w:p w:rsidR="00257522" w:rsidRPr="00D57F9C" w:rsidRDefault="00257522" w:rsidP="004E68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:rsidR="00257522" w:rsidRPr="00D57F9C" w:rsidRDefault="00257522" w:rsidP="004E68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 xml:space="preserve">Собирает обратную связь с помощью экраны настроения/цветных </w:t>
            </w:r>
            <w:proofErr w:type="spellStart"/>
            <w:r w:rsidRPr="00D57F9C">
              <w:rPr>
                <w:sz w:val="24"/>
                <w:szCs w:val="24"/>
              </w:rPr>
              <w:t>стикеров</w:t>
            </w:r>
            <w:proofErr w:type="spellEnd"/>
            <w:r w:rsidRPr="00D57F9C">
              <w:rPr>
                <w:sz w:val="24"/>
                <w:szCs w:val="24"/>
              </w:rPr>
              <w:t>/рисунков эмоций.</w:t>
            </w:r>
          </w:p>
        </w:tc>
        <w:tc>
          <w:tcPr>
            <w:tcW w:w="1683" w:type="pct"/>
          </w:tcPr>
          <w:p w:rsidR="00257522" w:rsidRPr="00D57F9C" w:rsidRDefault="00257522" w:rsidP="004E683D">
            <w:pPr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Делятся обратной связью.  Благодарят друг друга за работу.</w:t>
            </w:r>
          </w:p>
        </w:tc>
        <w:tc>
          <w:tcPr>
            <w:tcW w:w="702" w:type="pct"/>
            <w:shd w:val="clear" w:color="auto" w:fill="auto"/>
          </w:tcPr>
          <w:p w:rsidR="00257522" w:rsidRPr="00D57F9C" w:rsidRDefault="00257522" w:rsidP="004E683D">
            <w:pPr>
              <w:jc w:val="both"/>
              <w:rPr>
                <w:sz w:val="24"/>
                <w:szCs w:val="24"/>
              </w:rPr>
            </w:pPr>
            <w:r w:rsidRPr="00D57F9C">
              <w:rPr>
                <w:sz w:val="24"/>
                <w:szCs w:val="24"/>
              </w:rPr>
              <w:t>Занятие завершается</w:t>
            </w:r>
          </w:p>
        </w:tc>
      </w:tr>
    </w:tbl>
    <w:p w:rsidR="00257522" w:rsidRPr="00D57F9C" w:rsidRDefault="00257522" w:rsidP="00257522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257522" w:rsidRPr="00D57F9C" w:rsidRDefault="00257522" w:rsidP="00257522">
      <w:pPr>
        <w:shd w:val="clear" w:color="auto" w:fill="FFFFFF"/>
        <w:jc w:val="both"/>
        <w:rPr>
          <w:bCs/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jc w:val="both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right"/>
        <w:rPr>
          <w:sz w:val="24"/>
          <w:szCs w:val="24"/>
        </w:rPr>
      </w:pPr>
      <w:r w:rsidRPr="00D57F9C">
        <w:rPr>
          <w:sz w:val="24"/>
          <w:szCs w:val="24"/>
        </w:rPr>
        <w:t>Приложение А</w:t>
      </w:r>
    </w:p>
    <w:p w:rsidR="00257522" w:rsidRPr="00D57F9C" w:rsidRDefault="00257522" w:rsidP="00257522">
      <w:pPr>
        <w:shd w:val="clear" w:color="auto" w:fill="FFFFFF"/>
        <w:tabs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План работы</w:t>
      </w:r>
    </w:p>
    <w:p w:rsidR="00257522" w:rsidRPr="00D57F9C" w:rsidRDefault="00257522" w:rsidP="00257522">
      <w:pPr>
        <w:pStyle w:val="a4"/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rFonts w:eastAsia="Calibri"/>
        </w:rPr>
      </w:pPr>
      <w:r w:rsidRPr="00D57F9C">
        <w:t>Организационный этап. Приветствие</w:t>
      </w:r>
    </w:p>
    <w:p w:rsidR="00257522" w:rsidRPr="00D57F9C" w:rsidRDefault="00257522" w:rsidP="00C32927">
      <w:pPr>
        <w:pStyle w:val="a4"/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eastAsia="Calibri"/>
        </w:rPr>
      </w:pPr>
      <w:r w:rsidRPr="00D57F9C">
        <w:t xml:space="preserve"> Мотивационный этап: знакомство с темой встречи – просмотр мультфильма «</w:t>
      </w:r>
      <w:r>
        <w:t>Вредные привычки</w:t>
      </w:r>
      <w:r w:rsidRPr="00D57F9C">
        <w:t>» (</w:t>
      </w:r>
      <w:hyperlink r:id="rId5" w:history="1">
        <w:r w:rsidR="00C32927" w:rsidRPr="00D56529">
          <w:rPr>
            <w:rStyle w:val="a3"/>
          </w:rPr>
          <w:t>https://disk.yandex.ru/i/Osq</w:t>
        </w:r>
        <w:bookmarkStart w:id="0" w:name="_GoBack"/>
        <w:bookmarkEnd w:id="0"/>
        <w:r w:rsidR="00C32927" w:rsidRPr="00D56529">
          <w:rPr>
            <w:rStyle w:val="a3"/>
          </w:rPr>
          <w:t>m</w:t>
        </w:r>
        <w:r w:rsidR="00C32927" w:rsidRPr="00D56529">
          <w:rPr>
            <w:rStyle w:val="a3"/>
          </w:rPr>
          <w:t>24GABGHvpA</w:t>
        </w:r>
      </w:hyperlink>
      <w:r w:rsidRPr="00D57F9C">
        <w:t>).</w:t>
      </w:r>
    </w:p>
    <w:p w:rsidR="00257522" w:rsidRPr="00D57F9C" w:rsidRDefault="00257522" w:rsidP="00257522">
      <w:pPr>
        <w:pStyle w:val="a4"/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rFonts w:eastAsia="Calibri"/>
        </w:rPr>
      </w:pPr>
      <w:r w:rsidRPr="00D57F9C">
        <w:t xml:space="preserve"> Этап группового целеполагания: формулирование цели встречи совместно с детьми.</w:t>
      </w:r>
    </w:p>
    <w:p w:rsidR="00257522" w:rsidRPr="00D57F9C" w:rsidRDefault="00257522" w:rsidP="00257522">
      <w:pPr>
        <w:pStyle w:val="a4"/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rFonts w:eastAsia="Calibri"/>
        </w:rPr>
      </w:pPr>
      <w:r w:rsidRPr="00D57F9C">
        <w:t xml:space="preserve"> Практический этап: обсуждение методов и действий, поддерживающих здоровье человека (мозговой штурм).</w:t>
      </w:r>
    </w:p>
    <w:p w:rsidR="00257522" w:rsidRPr="00D57F9C" w:rsidRDefault="00257522" w:rsidP="00257522">
      <w:pPr>
        <w:pStyle w:val="a4"/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rFonts w:eastAsia="Calibri"/>
        </w:rPr>
      </w:pPr>
      <w:r w:rsidRPr="00D57F9C">
        <w:t xml:space="preserve">Завершающий этап: обратная связь с использованием экрана настроения/цветных </w:t>
      </w:r>
      <w:proofErr w:type="spellStart"/>
      <w:r w:rsidRPr="00D57F9C">
        <w:t>стикеров</w:t>
      </w:r>
      <w:proofErr w:type="spellEnd"/>
      <w:r w:rsidRPr="00D57F9C">
        <w:t>/картинок с эмоциями.</w:t>
      </w:r>
    </w:p>
    <w:p w:rsidR="00257522" w:rsidRPr="00D57F9C" w:rsidRDefault="00257522" w:rsidP="00257522">
      <w:pPr>
        <w:pStyle w:val="a4"/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0" w:firstLine="720"/>
        <w:jc w:val="both"/>
        <w:rPr>
          <w:rFonts w:eastAsia="Calibri"/>
        </w:rPr>
      </w:pPr>
      <w:r w:rsidRPr="00D57F9C">
        <w:t>Рефлексия: завершение встречи, подведение итогов.</w:t>
      </w:r>
    </w:p>
    <w:p w:rsidR="00257522" w:rsidRPr="00D57F9C" w:rsidRDefault="00257522" w:rsidP="00257522">
      <w:pPr>
        <w:pStyle w:val="a4"/>
        <w:shd w:val="clear" w:color="auto" w:fill="FFFFFF"/>
        <w:tabs>
          <w:tab w:val="left" w:pos="720"/>
        </w:tabs>
        <w:spacing w:line="360" w:lineRule="auto"/>
        <w:jc w:val="both"/>
      </w:pPr>
    </w:p>
    <w:p w:rsidR="00257522" w:rsidRPr="00D57F9C" w:rsidRDefault="00257522" w:rsidP="00257522">
      <w:pPr>
        <w:pStyle w:val="a4"/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eastAsia="Calibri"/>
        </w:rPr>
      </w:pPr>
      <w:r w:rsidRPr="00D57F9C">
        <w:rPr>
          <w:b/>
        </w:rPr>
        <w:t>Организационный этап</w:t>
      </w:r>
    </w:p>
    <w:p w:rsidR="00257522" w:rsidRPr="00D57F9C" w:rsidRDefault="00257522" w:rsidP="00257522">
      <w:pPr>
        <w:pStyle w:val="a4"/>
        <w:spacing w:line="360" w:lineRule="auto"/>
        <w:ind w:left="0" w:firstLine="851"/>
        <w:jc w:val="both"/>
      </w:pPr>
      <w:r w:rsidRPr="00D57F9C">
        <w:t>Приветствие.</w:t>
      </w:r>
    </w:p>
    <w:p w:rsidR="00257522" w:rsidRPr="00D57F9C" w:rsidRDefault="00257522" w:rsidP="00257522">
      <w:pPr>
        <w:pStyle w:val="a4"/>
        <w:spacing w:line="360" w:lineRule="auto"/>
        <w:ind w:left="0" w:firstLine="851"/>
        <w:jc w:val="both"/>
      </w:pPr>
      <w:r w:rsidRPr="00D57F9C">
        <w:t>Тема занятия: «Бережем здоровье с детства!»</w:t>
      </w:r>
    </w:p>
    <w:p w:rsidR="00257522" w:rsidRPr="00D57F9C" w:rsidRDefault="00257522" w:rsidP="00257522">
      <w:pPr>
        <w:pStyle w:val="a4"/>
        <w:spacing w:line="360" w:lineRule="auto"/>
        <w:ind w:left="0" w:firstLine="851"/>
        <w:jc w:val="both"/>
      </w:pPr>
      <w:r w:rsidRPr="00D57F9C">
        <w:t>Регламент времени</w:t>
      </w:r>
      <w:r w:rsidRPr="00D57F9C">
        <w:rPr>
          <w:b/>
        </w:rPr>
        <w:t xml:space="preserve">: </w:t>
      </w:r>
      <w:r w:rsidRPr="00D57F9C">
        <w:t>30-40 минут.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>2. Мотивационный этап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lastRenderedPageBreak/>
        <w:t>Знакомство с темой встречи через просмотр мультфильма «Вредные привычки»</w:t>
      </w:r>
      <w:r w:rsidRPr="00D57F9C">
        <w:rPr>
          <w:i/>
          <w:sz w:val="24"/>
          <w:szCs w:val="24"/>
        </w:rPr>
        <w:t xml:space="preserve">. </w:t>
      </w:r>
      <w:r w:rsidRPr="00D57F9C">
        <w:rPr>
          <w:sz w:val="24"/>
          <w:szCs w:val="24"/>
        </w:rPr>
        <w:t>Вопрос ведущего «О чем был мультфильм, который мы посмотрели?»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Верно, о вредных привычках. Вредные привычки опасны для здоровья и могут стать причиной разных заболеваний.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b/>
          <w:i/>
          <w:sz w:val="24"/>
          <w:szCs w:val="24"/>
        </w:rPr>
      </w:pP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3. Этап группового целеполагания. 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  <w:r w:rsidRPr="00D57F9C">
        <w:rPr>
          <w:bCs/>
          <w:color w:val="000000" w:themeColor="text1"/>
          <w:sz w:val="24"/>
          <w:szCs w:val="24"/>
          <w:shd w:val="clear" w:color="auto" w:fill="FFFFFF"/>
        </w:rPr>
        <w:t xml:space="preserve">Давайте сейчас на основе того, что мы выяснили, попробуем узнать, </w:t>
      </w:r>
      <w:r w:rsidRPr="00D57F9C">
        <w:rPr>
          <w:sz w:val="24"/>
          <w:szCs w:val="24"/>
          <w:shd w:val="clear" w:color="auto" w:fill="FFFFFF"/>
        </w:rPr>
        <w:t>как же можно поддерживать здоровье человека, укреплять его, что нужно делать для того, чтобы человек был здоров.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D57F9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F9C">
        <w:rPr>
          <w:b/>
          <w:bCs/>
          <w:color w:val="000000" w:themeColor="text1"/>
          <w:sz w:val="24"/>
          <w:szCs w:val="24"/>
          <w:shd w:val="clear" w:color="auto" w:fill="FFFFFF"/>
        </w:rPr>
        <w:t>Практический этап.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Я предлагаю вам вспомнить все методы, действия, которые помогают человеку сохранять и укреплять здоровье и, поднимая руку, по очереди, называть их. А я буду записывать все это на доске/слайде/ватмане.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Педагог записывает варианты детей, помогает, при необходимости, корректирует, уточняет и объясняет в процессе работы непонятные моменты.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b/>
          <w:sz w:val="24"/>
          <w:szCs w:val="24"/>
        </w:rPr>
        <w:t xml:space="preserve">5. Завершающий этап. </w:t>
      </w:r>
      <w:r w:rsidRPr="00D57F9C">
        <w:rPr>
          <w:sz w:val="24"/>
          <w:szCs w:val="24"/>
        </w:rPr>
        <w:t xml:space="preserve">Как мы с вами выяснили, для того, чтобы укреплять и сохранять здоровье человека существует много разных способов, методов и действий. Вы сегодня называли их самостоятельно и это говорит о том, что вы умеете их использовать в своей жизни. 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В завершение работы я вам раздам картинки, на которых также представлены методы сохранения здоровья. Пусть они будут вашими помощниками для поддержания вашего здоровья.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57F9C">
        <w:rPr>
          <w:b/>
          <w:sz w:val="24"/>
          <w:szCs w:val="24"/>
        </w:rPr>
        <w:t xml:space="preserve">6. Рефлексия </w:t>
      </w:r>
    </w:p>
    <w:p w:rsidR="00257522" w:rsidRPr="00D57F9C" w:rsidRDefault="00257522" w:rsidP="00257522">
      <w:pPr>
        <w:spacing w:line="360" w:lineRule="auto"/>
        <w:ind w:firstLine="851"/>
        <w:jc w:val="both"/>
        <w:rPr>
          <w:sz w:val="24"/>
          <w:szCs w:val="24"/>
        </w:rPr>
      </w:pPr>
      <w:r w:rsidRPr="00D57F9C">
        <w:rPr>
          <w:sz w:val="24"/>
          <w:szCs w:val="24"/>
        </w:rPr>
        <w:t>И в конце нашей встречи прошу вас оценить ваше настроение, используя наш экран/</w:t>
      </w:r>
      <w:proofErr w:type="spellStart"/>
      <w:r w:rsidRPr="00D57F9C">
        <w:rPr>
          <w:sz w:val="24"/>
          <w:szCs w:val="24"/>
        </w:rPr>
        <w:t>стикеры</w:t>
      </w:r>
      <w:proofErr w:type="spellEnd"/>
      <w:r w:rsidRPr="00D57F9C">
        <w:rPr>
          <w:sz w:val="24"/>
          <w:szCs w:val="24"/>
        </w:rPr>
        <w:t>/картинки эмоций. На этом мы завершаемся. Спасибо за работу!</w:t>
      </w:r>
    </w:p>
    <w:p w:rsidR="00257522" w:rsidRPr="00D57F9C" w:rsidRDefault="00257522" w:rsidP="00257522">
      <w:pPr>
        <w:spacing w:line="360" w:lineRule="auto"/>
        <w:ind w:firstLine="851"/>
        <w:jc w:val="right"/>
        <w:rPr>
          <w:sz w:val="24"/>
          <w:szCs w:val="24"/>
        </w:rPr>
      </w:pPr>
      <w:r w:rsidRPr="00D57F9C">
        <w:rPr>
          <w:sz w:val="24"/>
          <w:szCs w:val="24"/>
        </w:rPr>
        <w:t>Рисунок 1</w:t>
      </w: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  <w:r w:rsidRPr="00D57F9C">
        <w:rPr>
          <w:noProof/>
          <w:sz w:val="24"/>
          <w:szCs w:val="24"/>
        </w:rPr>
        <w:lastRenderedPageBreak/>
        <w:drawing>
          <wp:inline distT="0" distB="0" distL="0" distR="0" wp14:anchorId="167FE9BB" wp14:editId="443657AA">
            <wp:extent cx="5628005" cy="37578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297" cy="376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22" w:rsidRPr="00D57F9C" w:rsidRDefault="00257522" w:rsidP="00257522">
      <w:pPr>
        <w:tabs>
          <w:tab w:val="left" w:pos="0"/>
        </w:tabs>
        <w:ind w:firstLine="851"/>
        <w:jc w:val="right"/>
        <w:rPr>
          <w:sz w:val="24"/>
          <w:szCs w:val="24"/>
        </w:rPr>
      </w:pPr>
      <w:r w:rsidRPr="00D57F9C">
        <w:rPr>
          <w:sz w:val="24"/>
          <w:szCs w:val="24"/>
        </w:rPr>
        <w:t>Рисунок 2</w:t>
      </w: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  <w:r w:rsidRPr="00D57F9C">
        <w:rPr>
          <w:noProof/>
          <w:sz w:val="24"/>
          <w:szCs w:val="24"/>
        </w:rPr>
        <w:drawing>
          <wp:inline distT="0" distB="0" distL="0" distR="0" wp14:anchorId="73CDFF74" wp14:editId="40CDF828">
            <wp:extent cx="3645370" cy="2066925"/>
            <wp:effectExtent l="0" t="0" r="0" b="0"/>
            <wp:docPr id="2" name="Рисунок 1" descr="http://kartinkof.club/uploads/posts/2022-07/1659175531_15-kartinkof-club-p-kartinki-nastroeniya-ugolok-moe-nastroeni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inkof.club/uploads/posts/2022-07/1659175531_15-kartinkof-club-p-kartinki-nastroeniya-ugolok-moe-nastroenie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59" cy="206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right"/>
        <w:rPr>
          <w:sz w:val="24"/>
          <w:szCs w:val="24"/>
        </w:rPr>
      </w:pPr>
      <w:r w:rsidRPr="00D57F9C">
        <w:rPr>
          <w:sz w:val="24"/>
          <w:szCs w:val="24"/>
        </w:rPr>
        <w:t xml:space="preserve">Рисунок 3 </w:t>
      </w: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  <w:r w:rsidRPr="00D57F9C">
        <w:rPr>
          <w:noProof/>
          <w:sz w:val="24"/>
          <w:szCs w:val="24"/>
        </w:rPr>
        <w:lastRenderedPageBreak/>
        <w:drawing>
          <wp:inline distT="0" distB="0" distL="0" distR="0" wp14:anchorId="38B5E97A" wp14:editId="35CACA15">
            <wp:extent cx="5170170" cy="3457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3011" cy="34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257522" w:rsidRPr="00D57F9C" w:rsidRDefault="00257522" w:rsidP="00257522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sectPr w:rsidR="00257522" w:rsidRPr="00D57F9C" w:rsidSect="0059750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C1A"/>
    <w:multiLevelType w:val="hybridMultilevel"/>
    <w:tmpl w:val="594E5C2C"/>
    <w:lvl w:ilvl="0" w:tplc="0F2C6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B5594"/>
    <w:multiLevelType w:val="hybridMultilevel"/>
    <w:tmpl w:val="4ADEB192"/>
    <w:lvl w:ilvl="0" w:tplc="DC343C1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D6FB8"/>
    <w:multiLevelType w:val="hybridMultilevel"/>
    <w:tmpl w:val="C6320B3E"/>
    <w:lvl w:ilvl="0" w:tplc="A0C2C23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1937173"/>
    <w:multiLevelType w:val="hybridMultilevel"/>
    <w:tmpl w:val="631EF876"/>
    <w:lvl w:ilvl="0" w:tplc="43F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952AE"/>
    <w:multiLevelType w:val="hybridMultilevel"/>
    <w:tmpl w:val="96AA867C"/>
    <w:lvl w:ilvl="0" w:tplc="7520EC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39C6"/>
    <w:multiLevelType w:val="hybridMultilevel"/>
    <w:tmpl w:val="A57E8236"/>
    <w:lvl w:ilvl="0" w:tplc="ACC467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64"/>
    <w:rsid w:val="00257522"/>
    <w:rsid w:val="00980C9A"/>
    <w:rsid w:val="00B67864"/>
    <w:rsid w:val="00C3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F6C"/>
  <w15:chartTrackingRefBased/>
  <w15:docId w15:val="{0C14760C-BF93-4084-8B8D-3CC27975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2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5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7522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book-paragraph">
    <w:name w:val="book-paragraph"/>
    <w:basedOn w:val="a"/>
    <w:rsid w:val="002575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25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32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k.yandex.ru/i/Osqm24GABGHv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METODCAB2</dc:creator>
  <cp:keywords/>
  <dc:description/>
  <cp:lastModifiedBy>Дарья</cp:lastModifiedBy>
  <cp:revision>3</cp:revision>
  <dcterms:created xsi:type="dcterms:W3CDTF">2024-02-02T08:21:00Z</dcterms:created>
  <dcterms:modified xsi:type="dcterms:W3CDTF">2024-11-02T00:30:00Z</dcterms:modified>
</cp:coreProperties>
</file>